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B43FDEF" w14:textId="77777777" w:rsidR="003F2018" w:rsidRDefault="003F2018">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3F2018" w14:paraId="7D8EE83A" w14:textId="77777777">
        <w:trPr>
          <w:trHeight w:val="290"/>
        </w:trPr>
        <w:tc>
          <w:tcPr>
            <w:tcW w:w="20934" w:type="dxa"/>
            <w:gridSpan w:val="2"/>
            <w:tcBorders>
              <w:top w:val="nil"/>
              <w:left w:val="nil"/>
              <w:right w:val="nil"/>
            </w:tcBorders>
          </w:tcPr>
          <w:p w14:paraId="4A71747E" w14:textId="77777777" w:rsidR="003F2018" w:rsidRDefault="003F2018">
            <w:pPr>
              <w:pStyle w:val="Heading2"/>
              <w:jc w:val="left"/>
              <w:rPr>
                <w:rFonts w:ascii="Arial" w:eastAsia="Arial" w:hAnsi="Arial" w:cs="Arial"/>
                <w:b w:val="0"/>
                <w:bCs w:val="0"/>
                <w:sz w:val="28"/>
                <w:szCs w:val="28"/>
              </w:rPr>
            </w:pPr>
          </w:p>
        </w:tc>
      </w:tr>
      <w:tr w:rsidR="003F2018" w14:paraId="0E5C28EF" w14:textId="77777777">
        <w:trPr>
          <w:trHeight w:val="290"/>
        </w:trPr>
        <w:tc>
          <w:tcPr>
            <w:tcW w:w="5167" w:type="dxa"/>
          </w:tcPr>
          <w:p w14:paraId="6E6FECD5" w14:textId="77777777" w:rsidR="003F2018" w:rsidRDefault="00E9627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14:paraId="56DD99A5" w14:textId="77777777" w:rsidR="003F2018" w:rsidRDefault="00E96274">
            <w:pPr>
              <w:rPr>
                <w:rFonts w:ascii="Arial" w:eastAsia="Arial" w:hAnsi="Arial" w:cs="Arial"/>
                <w:color w:val="0000FF"/>
                <w:sz w:val="20"/>
                <w:szCs w:val="20"/>
              </w:rPr>
            </w:pPr>
            <w:hyperlink r:id="rId7">
              <w:r>
                <w:rPr>
                  <w:rFonts w:ascii="Arial" w:eastAsia="Arial" w:hAnsi="Arial" w:cs="Arial"/>
                  <w:b/>
                  <w:bCs/>
                  <w:color w:val="0000FF"/>
                  <w:sz w:val="20"/>
                  <w:szCs w:val="20"/>
                  <w:u w:val="single"/>
                </w:rPr>
                <w:t>Asian Journal of Agricultural Extension, Economics &amp; Sociology</w:t>
              </w:r>
            </w:hyperlink>
            <w:r>
              <w:rPr>
                <w:rFonts w:ascii="Arial" w:eastAsia="Arial" w:hAnsi="Arial" w:cs="Arial"/>
                <w:b/>
                <w:bCs/>
                <w:color w:val="0000FF"/>
                <w:sz w:val="20"/>
                <w:szCs w:val="20"/>
              </w:rPr>
              <w:t xml:space="preserve"> </w:t>
            </w:r>
          </w:p>
        </w:tc>
      </w:tr>
      <w:tr w:rsidR="003F2018" w14:paraId="2146E7EA" w14:textId="77777777">
        <w:trPr>
          <w:trHeight w:val="290"/>
        </w:trPr>
        <w:tc>
          <w:tcPr>
            <w:tcW w:w="5167" w:type="dxa"/>
          </w:tcPr>
          <w:p w14:paraId="009B1213" w14:textId="77777777" w:rsidR="003F2018" w:rsidRDefault="00E9627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14:paraId="58110DAF" w14:textId="77777777" w:rsidR="003F2018" w:rsidRDefault="00E9627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Ms_AJAEES_148464</w:t>
            </w:r>
          </w:p>
        </w:tc>
      </w:tr>
      <w:tr w:rsidR="003F2018" w14:paraId="621C4D5B" w14:textId="77777777">
        <w:trPr>
          <w:trHeight w:val="650"/>
        </w:trPr>
        <w:tc>
          <w:tcPr>
            <w:tcW w:w="5167" w:type="dxa"/>
          </w:tcPr>
          <w:p w14:paraId="383BCC2F" w14:textId="77777777" w:rsidR="003F2018" w:rsidRDefault="00E9627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14:paraId="6914E82F" w14:textId="77777777" w:rsidR="003F2018" w:rsidRDefault="00E96274">
            <w:pPr>
              <w:pBdr>
                <w:top w:val="nil"/>
                <w:left w:val="nil"/>
                <w:bottom w:val="nil"/>
                <w:right w:val="nil"/>
                <w:between w:val="nil"/>
              </w:pBdr>
              <w:rPr>
                <w:rFonts w:ascii="Arial" w:eastAsia="Arial" w:hAnsi="Arial" w:cs="Arial"/>
                <w:color w:val="000000"/>
                <w:sz w:val="20"/>
                <w:szCs w:val="20"/>
              </w:rPr>
            </w:pPr>
            <w:r>
              <w:rPr>
                <w:rFonts w:ascii="Arial" w:eastAsia="Arial" w:hAnsi="Arial" w:cs="Arial"/>
                <w:b/>
                <w:bCs/>
                <w:color w:val="000000"/>
                <w:sz w:val="20"/>
                <w:szCs w:val="20"/>
              </w:rPr>
              <w:t>DETERMINATION OF THE PERCEPTIONS OF COOPERATIVE ASSOCIATES IN THE DOKAP REGION ABOUT COOPERATIVES</w:t>
            </w:r>
          </w:p>
        </w:tc>
      </w:tr>
      <w:tr w:rsidR="003F2018" w14:paraId="54C2941E" w14:textId="77777777">
        <w:trPr>
          <w:trHeight w:val="332"/>
        </w:trPr>
        <w:tc>
          <w:tcPr>
            <w:tcW w:w="5167" w:type="dxa"/>
          </w:tcPr>
          <w:p w14:paraId="72D086AE" w14:textId="77777777" w:rsidR="003F2018" w:rsidRDefault="00E96274">
            <w:pPr>
              <w:pBdr>
                <w:top w:val="nil"/>
                <w:left w:val="nil"/>
                <w:bottom w:val="nil"/>
                <w:right w:val="nil"/>
                <w:between w:val="nil"/>
              </w:pBdr>
              <w:ind w:left="90"/>
              <w:rPr>
                <w:rFonts w:ascii="Arial" w:eastAsia="Arial" w:hAnsi="Arial" w:cs="Arial"/>
                <w:color w:val="000000"/>
                <w:sz w:val="20"/>
                <w:szCs w:val="20"/>
              </w:rPr>
            </w:pPr>
            <w:r>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14:paraId="44CBAD42" w14:textId="77777777" w:rsidR="003F2018" w:rsidRDefault="00E96274">
            <w:pPr>
              <w:pBdr>
                <w:top w:val="nil"/>
                <w:left w:val="nil"/>
                <w:bottom w:val="nil"/>
                <w:right w:val="nil"/>
                <w:between w:val="nil"/>
              </w:pBdr>
              <w:rPr>
                <w:rFonts w:ascii="Arial" w:eastAsia="Arial" w:hAnsi="Arial" w:cs="Arial"/>
                <w:color w:val="000000"/>
                <w:sz w:val="20"/>
                <w:szCs w:val="20"/>
              </w:rPr>
            </w:pPr>
            <w:r>
              <w:rPr>
                <w:rFonts w:ascii="Arial" w:eastAsia="Arial" w:hAnsi="Arial" w:cs="Arial"/>
                <w:sz w:val="20"/>
                <w:szCs w:val="20"/>
              </w:rPr>
              <w:t>Research Paper</w:t>
            </w:r>
          </w:p>
        </w:tc>
      </w:tr>
    </w:tbl>
    <w:p w14:paraId="47B92641" w14:textId="77777777" w:rsidR="003F2018" w:rsidRDefault="003F2018">
      <w:pPr>
        <w:pBdr>
          <w:top w:val="nil"/>
          <w:left w:val="nil"/>
          <w:bottom w:val="nil"/>
          <w:right w:val="nil"/>
          <w:between w:val="nil"/>
        </w:pBdr>
        <w:jc w:val="both"/>
        <w:rPr>
          <w:rFonts w:ascii="Arial" w:eastAsia="Arial" w:hAnsi="Arial" w:cs="Arial"/>
          <w:color w:val="000000"/>
          <w:sz w:val="20"/>
          <w:szCs w:val="20"/>
          <w:u w:val="single"/>
        </w:rPr>
      </w:pPr>
    </w:p>
    <w:p w14:paraId="24FD5FE9" w14:textId="77777777" w:rsidR="003F2018" w:rsidRDefault="003F2018">
      <w:pPr>
        <w:pBdr>
          <w:top w:val="nil"/>
          <w:left w:val="nil"/>
          <w:bottom w:val="nil"/>
          <w:right w:val="nil"/>
          <w:between w:val="nil"/>
        </w:pBdr>
        <w:jc w:val="both"/>
        <w:rPr>
          <w:rFonts w:ascii="Arial" w:eastAsia="Arial" w:hAnsi="Arial" w:cs="Arial"/>
          <w:color w:val="000000"/>
          <w:sz w:val="20"/>
          <w:szCs w:val="20"/>
          <w:u w:val="single"/>
        </w:rPr>
      </w:pPr>
    </w:p>
    <w:p w14:paraId="114F2F2F" w14:textId="18705C26" w:rsidR="003F2018" w:rsidRDefault="003F2018">
      <w:pPr>
        <w:rPr>
          <w:sz w:val="20"/>
          <w:szCs w:val="20"/>
        </w:rPr>
      </w:pPr>
      <w:bookmarkStart w:id="0" w:name="_heading=h.rcqswij22xoo" w:colFirst="0" w:colLast="0"/>
      <w:bookmarkEnd w:id="0"/>
    </w:p>
    <w:tbl>
      <w:tblPr>
        <w:tblStyle w:val="a0"/>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351"/>
        <w:gridCol w:w="9357"/>
        <w:gridCol w:w="6442"/>
      </w:tblGrid>
      <w:tr w:rsidR="003F2018" w14:paraId="219119BC" w14:textId="77777777">
        <w:tc>
          <w:tcPr>
            <w:tcW w:w="21150" w:type="dxa"/>
            <w:gridSpan w:val="3"/>
            <w:tcBorders>
              <w:top w:val="nil"/>
              <w:left w:val="nil"/>
              <w:right w:val="nil"/>
            </w:tcBorders>
          </w:tcPr>
          <w:p w14:paraId="25D1E602" w14:textId="77777777" w:rsidR="003F2018" w:rsidRDefault="00E96274">
            <w:pPr>
              <w:pStyle w:val="Heading2"/>
              <w:jc w:val="left"/>
              <w:rPr>
                <w:rFonts w:ascii="Times New Roman" w:eastAsia="Times New Roman" w:hAnsi="Times New Roman" w:cs="Times New Roman"/>
              </w:rPr>
            </w:pPr>
            <w:r>
              <w:rPr>
                <w:rFonts w:ascii="Times New Roman" w:eastAsia="Times New Roman" w:hAnsi="Times New Roman" w:cs="Times New Roman"/>
                <w:highlight w:val="yellow"/>
              </w:rPr>
              <w:t>PART  1:</w:t>
            </w:r>
            <w:r>
              <w:rPr>
                <w:rFonts w:ascii="Times New Roman" w:eastAsia="Times New Roman" w:hAnsi="Times New Roman" w:cs="Times New Roman"/>
              </w:rPr>
              <w:t xml:space="preserve"> Comments</w:t>
            </w:r>
          </w:p>
          <w:p w14:paraId="00719C98" w14:textId="77777777" w:rsidR="003F2018" w:rsidRDefault="003F2018">
            <w:pPr>
              <w:rPr>
                <w:sz w:val="20"/>
                <w:szCs w:val="20"/>
              </w:rPr>
            </w:pPr>
          </w:p>
        </w:tc>
      </w:tr>
      <w:tr w:rsidR="003F2018" w14:paraId="6D321EC3" w14:textId="77777777">
        <w:tc>
          <w:tcPr>
            <w:tcW w:w="5351" w:type="dxa"/>
          </w:tcPr>
          <w:p w14:paraId="569502B6" w14:textId="77777777" w:rsidR="003F2018" w:rsidRDefault="003F2018">
            <w:pPr>
              <w:pStyle w:val="Heading2"/>
              <w:jc w:val="left"/>
              <w:rPr>
                <w:rFonts w:ascii="Times New Roman" w:eastAsia="Times New Roman" w:hAnsi="Times New Roman" w:cs="Times New Roman"/>
              </w:rPr>
            </w:pPr>
          </w:p>
        </w:tc>
        <w:tc>
          <w:tcPr>
            <w:tcW w:w="9357" w:type="dxa"/>
          </w:tcPr>
          <w:p w14:paraId="2D95D50D" w14:textId="77777777" w:rsidR="003F2018" w:rsidRDefault="00E96274">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p w14:paraId="681B161B" w14:textId="77777777" w:rsidR="003F2018" w:rsidRDefault="00E96274">
            <w:pPr>
              <w:rPr>
                <w:sz w:val="20"/>
                <w:szCs w:val="20"/>
              </w:rPr>
            </w:pPr>
            <w:r>
              <w:rPr>
                <w:b/>
                <w:bCs/>
                <w:sz w:val="20"/>
                <w:szCs w:val="20"/>
                <w:highlight w:val="yellow"/>
              </w:rPr>
              <w:t>Artificial Intelligence (AI) generated or assisted review comments are strictly prohibited during peer review.</w:t>
            </w:r>
          </w:p>
          <w:p w14:paraId="722C0776" w14:textId="77777777" w:rsidR="003F2018" w:rsidRDefault="003F2018"/>
        </w:tc>
        <w:tc>
          <w:tcPr>
            <w:tcW w:w="6442" w:type="dxa"/>
          </w:tcPr>
          <w:p w14:paraId="1E272B29" w14:textId="77777777" w:rsidR="003F2018" w:rsidRDefault="00E96274">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5FAF8FF2" w14:textId="77777777" w:rsidR="003F2018" w:rsidRDefault="003F2018">
            <w:pPr>
              <w:pStyle w:val="Heading2"/>
              <w:jc w:val="left"/>
              <w:rPr>
                <w:rFonts w:ascii="Times New Roman" w:eastAsia="Times New Roman" w:hAnsi="Times New Roman" w:cs="Times New Roman"/>
                <w:b w:val="0"/>
                <w:bCs w:val="0"/>
              </w:rPr>
            </w:pPr>
          </w:p>
        </w:tc>
      </w:tr>
      <w:tr w:rsidR="003F2018" w14:paraId="03306364" w14:textId="77777777">
        <w:trPr>
          <w:trHeight w:val="1264"/>
        </w:trPr>
        <w:tc>
          <w:tcPr>
            <w:tcW w:w="5351" w:type="dxa"/>
          </w:tcPr>
          <w:p w14:paraId="36D3159A" w14:textId="77777777" w:rsidR="003F2018" w:rsidRDefault="00E96274">
            <w:pPr>
              <w:ind w:left="360"/>
              <w:rPr>
                <w:sz w:val="20"/>
                <w:szCs w:val="20"/>
              </w:rPr>
            </w:pPr>
            <w:r>
              <w:rPr>
                <w:b/>
                <w:bCs/>
                <w:sz w:val="20"/>
                <w:szCs w:val="20"/>
              </w:rPr>
              <w:t>Please write a few sentences regarding the importance of this manuscript for the scientific community. A minimum of 3-4 sentences may be required for this part.</w:t>
            </w:r>
          </w:p>
          <w:p w14:paraId="5AF08B09" w14:textId="77777777" w:rsidR="003F2018" w:rsidRDefault="003F2018">
            <w:pPr>
              <w:ind w:left="360"/>
              <w:rPr>
                <w:sz w:val="20"/>
                <w:szCs w:val="20"/>
              </w:rPr>
            </w:pPr>
          </w:p>
        </w:tc>
        <w:tc>
          <w:tcPr>
            <w:tcW w:w="9357" w:type="dxa"/>
          </w:tcPr>
          <w:p w14:paraId="5912CD28" w14:textId="77777777" w:rsidR="003F2018" w:rsidRDefault="00E96274">
            <w:pPr>
              <w:pBdr>
                <w:top w:val="nil"/>
                <w:left w:val="nil"/>
                <w:bottom w:val="nil"/>
                <w:right w:val="nil"/>
                <w:between w:val="nil"/>
              </w:pBdr>
              <w:rPr>
                <w:color w:val="000000"/>
                <w:sz w:val="20"/>
                <w:szCs w:val="20"/>
              </w:rPr>
            </w:pPr>
            <w:r>
              <w:rPr>
                <w:sz w:val="20"/>
                <w:szCs w:val="20"/>
              </w:rPr>
              <w:t>This study is important because it shows how cooperative members view different parts of cooperative work, such as management, finance, and social aspects. Understanding these perceptions can help cooperatives improve their services and support their members better. It also helps policymakers design better programs for rural development. The findings give useful information for researchers and cooperative leaders.</w:t>
            </w:r>
          </w:p>
        </w:tc>
        <w:tc>
          <w:tcPr>
            <w:tcW w:w="6442" w:type="dxa"/>
          </w:tcPr>
          <w:p w14:paraId="41555F28" w14:textId="77777777" w:rsidR="003F2018" w:rsidRDefault="003F2018">
            <w:pPr>
              <w:pStyle w:val="Heading2"/>
              <w:jc w:val="left"/>
              <w:rPr>
                <w:rFonts w:ascii="Times New Roman" w:eastAsia="Times New Roman" w:hAnsi="Times New Roman" w:cs="Times New Roman"/>
                <w:b w:val="0"/>
                <w:bCs w:val="0"/>
              </w:rPr>
            </w:pPr>
          </w:p>
        </w:tc>
      </w:tr>
      <w:tr w:rsidR="003F2018" w14:paraId="48AD4191" w14:textId="77777777">
        <w:trPr>
          <w:trHeight w:val="1262"/>
        </w:trPr>
        <w:tc>
          <w:tcPr>
            <w:tcW w:w="5351" w:type="dxa"/>
          </w:tcPr>
          <w:p w14:paraId="7261AF58" w14:textId="77777777" w:rsidR="003F2018" w:rsidRDefault="00E96274">
            <w:pPr>
              <w:ind w:left="360"/>
              <w:rPr>
                <w:sz w:val="20"/>
                <w:szCs w:val="20"/>
              </w:rPr>
            </w:pPr>
            <w:r>
              <w:rPr>
                <w:b/>
                <w:bCs/>
                <w:sz w:val="20"/>
                <w:szCs w:val="20"/>
              </w:rPr>
              <w:t>Is the title of the article suitable?</w:t>
            </w:r>
          </w:p>
          <w:p w14:paraId="2890AFC5" w14:textId="77777777" w:rsidR="003F2018" w:rsidRDefault="00E96274">
            <w:pPr>
              <w:ind w:left="360"/>
              <w:rPr>
                <w:sz w:val="20"/>
                <w:szCs w:val="20"/>
              </w:rPr>
            </w:pPr>
            <w:r>
              <w:rPr>
                <w:b/>
                <w:bCs/>
                <w:sz w:val="20"/>
                <w:szCs w:val="20"/>
              </w:rPr>
              <w:t>(If not please suggest an alternative title)</w:t>
            </w:r>
          </w:p>
          <w:p w14:paraId="51B3D93B" w14:textId="77777777" w:rsidR="003F2018" w:rsidRDefault="003F2018">
            <w:pPr>
              <w:pStyle w:val="Heading2"/>
              <w:jc w:val="left"/>
              <w:rPr>
                <w:rFonts w:ascii="Times New Roman" w:eastAsia="Times New Roman" w:hAnsi="Times New Roman" w:cs="Times New Roman"/>
                <w:u w:val="single"/>
              </w:rPr>
            </w:pPr>
          </w:p>
        </w:tc>
        <w:tc>
          <w:tcPr>
            <w:tcW w:w="9357" w:type="dxa"/>
          </w:tcPr>
          <w:p w14:paraId="7BA17CE7" w14:textId="77777777" w:rsidR="003F2018" w:rsidRDefault="00E96274">
            <w:pPr>
              <w:rPr>
                <w:sz w:val="20"/>
                <w:szCs w:val="20"/>
              </w:rPr>
            </w:pPr>
            <w:r>
              <w:rPr>
                <w:sz w:val="20"/>
                <w:szCs w:val="20"/>
              </w:rPr>
              <w:t>Yes, the title clearly matches what the study is about.</w:t>
            </w:r>
          </w:p>
          <w:p w14:paraId="7D41AD44" w14:textId="77777777" w:rsidR="003F2018" w:rsidRDefault="00E96274">
            <w:pPr>
              <w:rPr>
                <w:sz w:val="20"/>
                <w:szCs w:val="20"/>
              </w:rPr>
            </w:pPr>
            <w:r>
              <w:rPr>
                <w:sz w:val="20"/>
                <w:szCs w:val="20"/>
              </w:rPr>
              <w:t>No changes needed.</w:t>
            </w:r>
          </w:p>
        </w:tc>
        <w:tc>
          <w:tcPr>
            <w:tcW w:w="6442" w:type="dxa"/>
          </w:tcPr>
          <w:p w14:paraId="5BA0F393" w14:textId="77777777" w:rsidR="003F2018" w:rsidRDefault="003F2018">
            <w:pPr>
              <w:pStyle w:val="Heading2"/>
              <w:jc w:val="left"/>
              <w:rPr>
                <w:rFonts w:ascii="Times New Roman" w:eastAsia="Times New Roman" w:hAnsi="Times New Roman" w:cs="Times New Roman"/>
                <w:b w:val="0"/>
                <w:bCs w:val="0"/>
              </w:rPr>
            </w:pPr>
          </w:p>
        </w:tc>
      </w:tr>
      <w:tr w:rsidR="003F2018" w14:paraId="470CEA61" w14:textId="77777777">
        <w:trPr>
          <w:trHeight w:val="1262"/>
        </w:trPr>
        <w:tc>
          <w:tcPr>
            <w:tcW w:w="5351" w:type="dxa"/>
          </w:tcPr>
          <w:p w14:paraId="39B9387C" w14:textId="77777777" w:rsidR="003F2018" w:rsidRDefault="00E96274">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abstract of the article comprehensive? Do you suggest the addition (or deletion) of some points in this section? Please write your suggestions here.</w:t>
            </w:r>
          </w:p>
          <w:p w14:paraId="11B8BA9A" w14:textId="77777777" w:rsidR="003F2018" w:rsidRDefault="003F2018">
            <w:pPr>
              <w:pStyle w:val="Heading2"/>
              <w:jc w:val="left"/>
              <w:rPr>
                <w:rFonts w:ascii="Times New Roman" w:eastAsia="Times New Roman" w:hAnsi="Times New Roman" w:cs="Times New Roman"/>
                <w:u w:val="single"/>
              </w:rPr>
            </w:pPr>
          </w:p>
        </w:tc>
        <w:tc>
          <w:tcPr>
            <w:tcW w:w="9357" w:type="dxa"/>
          </w:tcPr>
          <w:p w14:paraId="76DB5958" w14:textId="77777777" w:rsidR="003F2018" w:rsidRDefault="00E96274">
            <w:pPr>
              <w:spacing w:before="240" w:after="240"/>
              <w:rPr>
                <w:sz w:val="20"/>
                <w:szCs w:val="20"/>
              </w:rPr>
            </w:pPr>
            <w:r>
              <w:rPr>
                <w:sz w:val="20"/>
                <w:szCs w:val="20"/>
              </w:rPr>
              <w:t>The abstract is clear and covers the purpose, method, and findings. However, to enhance the paper, add 1–2 lines about why this study is important. Also, mention that perceptions differ by age, gender, and education level.</w:t>
            </w:r>
          </w:p>
          <w:p w14:paraId="57FF7609" w14:textId="77777777" w:rsidR="003F2018" w:rsidRDefault="003F2018">
            <w:pPr>
              <w:rPr>
                <w:sz w:val="20"/>
                <w:szCs w:val="20"/>
              </w:rPr>
            </w:pPr>
          </w:p>
        </w:tc>
        <w:tc>
          <w:tcPr>
            <w:tcW w:w="6442" w:type="dxa"/>
          </w:tcPr>
          <w:p w14:paraId="7E6014DA" w14:textId="77777777" w:rsidR="003F2018" w:rsidRDefault="003F2018">
            <w:pPr>
              <w:pStyle w:val="Heading2"/>
              <w:jc w:val="left"/>
              <w:rPr>
                <w:rFonts w:ascii="Times New Roman" w:eastAsia="Times New Roman" w:hAnsi="Times New Roman" w:cs="Times New Roman"/>
                <w:b w:val="0"/>
                <w:bCs w:val="0"/>
              </w:rPr>
            </w:pPr>
          </w:p>
        </w:tc>
      </w:tr>
      <w:tr w:rsidR="003F2018" w14:paraId="49DD6D40" w14:textId="77777777">
        <w:trPr>
          <w:trHeight w:val="704"/>
        </w:trPr>
        <w:tc>
          <w:tcPr>
            <w:tcW w:w="5351" w:type="dxa"/>
          </w:tcPr>
          <w:p w14:paraId="55885664" w14:textId="77777777" w:rsidR="003F2018" w:rsidRDefault="00E96274">
            <w:pPr>
              <w:pStyle w:val="Heading2"/>
              <w:ind w:left="360"/>
              <w:jc w:val="left"/>
              <w:rPr>
                <w:b w:val="0"/>
                <w:bCs w:val="0"/>
                <w:u w:val="single"/>
              </w:rPr>
            </w:pPr>
            <w:r>
              <w:rPr>
                <w:rFonts w:ascii="Times New Roman" w:eastAsia="Times New Roman" w:hAnsi="Times New Roman" w:cs="Times New Roman"/>
              </w:rPr>
              <w:t>Is the manuscript scientifically, correct? Please write here.</w:t>
            </w:r>
          </w:p>
        </w:tc>
        <w:tc>
          <w:tcPr>
            <w:tcW w:w="9357" w:type="dxa"/>
          </w:tcPr>
          <w:p w14:paraId="6A671B48" w14:textId="77777777" w:rsidR="003F2018" w:rsidRDefault="00E96274">
            <w:pPr>
              <w:pBdr>
                <w:top w:val="nil"/>
                <w:left w:val="nil"/>
                <w:bottom w:val="nil"/>
                <w:right w:val="nil"/>
                <w:between w:val="nil"/>
              </w:pBdr>
              <w:rPr>
                <w:color w:val="000000"/>
                <w:sz w:val="20"/>
                <w:szCs w:val="20"/>
              </w:rPr>
            </w:pPr>
            <w:r>
              <w:rPr>
                <w:sz w:val="20"/>
                <w:szCs w:val="20"/>
              </w:rPr>
              <w:t>Yes, the study design, data collection, and factor analysis are correct. The results are well explained and supported by tables.</w:t>
            </w:r>
          </w:p>
        </w:tc>
        <w:tc>
          <w:tcPr>
            <w:tcW w:w="6442" w:type="dxa"/>
          </w:tcPr>
          <w:p w14:paraId="108E9B03" w14:textId="77777777" w:rsidR="003F2018" w:rsidRDefault="003F2018">
            <w:pPr>
              <w:pStyle w:val="Heading2"/>
              <w:jc w:val="left"/>
              <w:rPr>
                <w:rFonts w:ascii="Times New Roman" w:eastAsia="Times New Roman" w:hAnsi="Times New Roman" w:cs="Times New Roman"/>
                <w:b w:val="0"/>
                <w:bCs w:val="0"/>
              </w:rPr>
            </w:pPr>
          </w:p>
        </w:tc>
      </w:tr>
      <w:tr w:rsidR="003F2018" w14:paraId="36EF45A1" w14:textId="77777777">
        <w:trPr>
          <w:trHeight w:val="703"/>
        </w:trPr>
        <w:tc>
          <w:tcPr>
            <w:tcW w:w="5351" w:type="dxa"/>
          </w:tcPr>
          <w:p w14:paraId="4EB4FBB4" w14:textId="77777777" w:rsidR="003F2018" w:rsidRDefault="00E96274">
            <w:pPr>
              <w:ind w:left="360"/>
              <w:rPr>
                <w:sz w:val="20"/>
                <w:szCs w:val="20"/>
              </w:rPr>
            </w:pPr>
            <w:r>
              <w:rPr>
                <w:b/>
                <w:bCs/>
                <w:sz w:val="20"/>
                <w:szCs w:val="20"/>
              </w:rPr>
              <w:t>Are the references sufficient and recent? If you have suggestions of additional references, please mention them in the review form.</w:t>
            </w:r>
          </w:p>
        </w:tc>
        <w:tc>
          <w:tcPr>
            <w:tcW w:w="9357" w:type="dxa"/>
          </w:tcPr>
          <w:p w14:paraId="1028FEDC" w14:textId="77777777" w:rsidR="003F2018" w:rsidRDefault="00E96274">
            <w:pPr>
              <w:rPr>
                <w:sz w:val="20"/>
                <w:szCs w:val="20"/>
              </w:rPr>
            </w:pPr>
            <w:r>
              <w:rPr>
                <w:sz w:val="20"/>
                <w:szCs w:val="20"/>
              </w:rPr>
              <w:t>Yes, the references are good and include recent studies.</w:t>
            </w:r>
          </w:p>
          <w:p w14:paraId="0FC608EE" w14:textId="77777777" w:rsidR="003F2018" w:rsidRDefault="00E96274">
            <w:pPr>
              <w:pBdr>
                <w:top w:val="nil"/>
                <w:left w:val="nil"/>
                <w:bottom w:val="nil"/>
                <w:right w:val="nil"/>
                <w:between w:val="nil"/>
              </w:pBdr>
              <w:rPr>
                <w:sz w:val="20"/>
                <w:szCs w:val="20"/>
              </w:rPr>
            </w:pPr>
            <w:r>
              <w:rPr>
                <w:sz w:val="20"/>
                <w:szCs w:val="20"/>
              </w:rPr>
              <w:t>If possible, add a few references from the last 2–3 years related to cooperative perceptions.</w:t>
            </w:r>
          </w:p>
        </w:tc>
        <w:tc>
          <w:tcPr>
            <w:tcW w:w="6442" w:type="dxa"/>
          </w:tcPr>
          <w:p w14:paraId="3B513F1E" w14:textId="77777777" w:rsidR="003F2018" w:rsidRDefault="003F2018">
            <w:pPr>
              <w:pStyle w:val="Heading2"/>
              <w:jc w:val="left"/>
              <w:rPr>
                <w:rFonts w:ascii="Times New Roman" w:eastAsia="Times New Roman" w:hAnsi="Times New Roman" w:cs="Times New Roman"/>
                <w:b w:val="0"/>
                <w:bCs w:val="0"/>
              </w:rPr>
            </w:pPr>
          </w:p>
        </w:tc>
      </w:tr>
      <w:tr w:rsidR="003F2018" w14:paraId="54E58EA0" w14:textId="77777777">
        <w:trPr>
          <w:trHeight w:val="386"/>
        </w:trPr>
        <w:tc>
          <w:tcPr>
            <w:tcW w:w="5351" w:type="dxa"/>
          </w:tcPr>
          <w:p w14:paraId="144F0244" w14:textId="77777777" w:rsidR="003F2018" w:rsidRDefault="00E96274">
            <w:pPr>
              <w:pStyle w:val="Heading2"/>
              <w:ind w:left="360"/>
              <w:jc w:val="left"/>
              <w:rPr>
                <w:rFonts w:ascii="Times New Roman" w:eastAsia="Times New Roman" w:hAnsi="Times New Roman" w:cs="Times New Roman"/>
              </w:rPr>
            </w:pPr>
            <w:r>
              <w:rPr>
                <w:rFonts w:ascii="Times New Roman" w:eastAsia="Times New Roman" w:hAnsi="Times New Roman" w:cs="Times New Roman"/>
              </w:rPr>
              <w:t>Is the language/English quality of the article suitable for scholarly communications?</w:t>
            </w:r>
          </w:p>
          <w:p w14:paraId="361696D6" w14:textId="77777777" w:rsidR="003F2018" w:rsidRDefault="003F2018">
            <w:pPr>
              <w:rPr>
                <w:sz w:val="20"/>
                <w:szCs w:val="20"/>
              </w:rPr>
            </w:pPr>
          </w:p>
        </w:tc>
        <w:tc>
          <w:tcPr>
            <w:tcW w:w="9357" w:type="dxa"/>
          </w:tcPr>
          <w:p w14:paraId="1BA5690F" w14:textId="77777777" w:rsidR="003F2018" w:rsidRDefault="00E96274">
            <w:pPr>
              <w:rPr>
                <w:sz w:val="20"/>
                <w:szCs w:val="20"/>
              </w:rPr>
            </w:pPr>
            <w:r>
              <w:rPr>
                <w:sz w:val="20"/>
                <w:szCs w:val="20"/>
              </w:rPr>
              <w:t>Yes, the English is understandable. Some long sentences can be simplified, but overall it is fine.</w:t>
            </w:r>
          </w:p>
        </w:tc>
        <w:tc>
          <w:tcPr>
            <w:tcW w:w="6442" w:type="dxa"/>
          </w:tcPr>
          <w:p w14:paraId="33BC2BB5" w14:textId="77777777" w:rsidR="003F2018" w:rsidRDefault="003F2018">
            <w:pPr>
              <w:rPr>
                <w:sz w:val="20"/>
                <w:szCs w:val="20"/>
              </w:rPr>
            </w:pPr>
          </w:p>
        </w:tc>
      </w:tr>
      <w:tr w:rsidR="003F2018" w14:paraId="4429172B" w14:textId="77777777">
        <w:trPr>
          <w:trHeight w:val="1178"/>
        </w:trPr>
        <w:tc>
          <w:tcPr>
            <w:tcW w:w="5351" w:type="dxa"/>
          </w:tcPr>
          <w:p w14:paraId="059D8218" w14:textId="77777777" w:rsidR="003F2018" w:rsidRDefault="00E96274">
            <w:pPr>
              <w:pStyle w:val="Heading2"/>
              <w:jc w:val="left"/>
              <w:rPr>
                <w:rFonts w:ascii="Times New Roman" w:eastAsia="Times New Roman" w:hAnsi="Times New Roman" w:cs="Times New Roman"/>
                <w:b w:val="0"/>
                <w:bCs w:val="0"/>
              </w:rPr>
            </w:pPr>
            <w:r>
              <w:rPr>
                <w:rFonts w:ascii="Times New Roman" w:eastAsia="Times New Roman" w:hAnsi="Times New Roman" w:cs="Times New Roman"/>
                <w:u w:val="single"/>
              </w:rPr>
              <w:t>Optional/General</w:t>
            </w:r>
            <w:r>
              <w:rPr>
                <w:rFonts w:ascii="Times New Roman" w:eastAsia="Times New Roman" w:hAnsi="Times New Roman" w:cs="Times New Roman"/>
              </w:rPr>
              <w:t xml:space="preserve"> </w:t>
            </w:r>
            <w:r>
              <w:rPr>
                <w:rFonts w:ascii="Times New Roman" w:eastAsia="Times New Roman" w:hAnsi="Times New Roman" w:cs="Times New Roman"/>
                <w:b w:val="0"/>
                <w:bCs w:val="0"/>
              </w:rPr>
              <w:t>comments</w:t>
            </w:r>
          </w:p>
          <w:p w14:paraId="069490C3" w14:textId="77777777" w:rsidR="003F2018" w:rsidRDefault="003F2018">
            <w:pPr>
              <w:pStyle w:val="Heading2"/>
              <w:jc w:val="left"/>
              <w:rPr>
                <w:rFonts w:ascii="Times New Roman" w:eastAsia="Times New Roman" w:hAnsi="Times New Roman" w:cs="Times New Roman"/>
                <w:b w:val="0"/>
                <w:bCs w:val="0"/>
              </w:rPr>
            </w:pPr>
          </w:p>
        </w:tc>
        <w:tc>
          <w:tcPr>
            <w:tcW w:w="9357" w:type="dxa"/>
          </w:tcPr>
          <w:p w14:paraId="0C824B9B" w14:textId="77777777" w:rsidR="003F2018" w:rsidRDefault="00E96274">
            <w:pPr>
              <w:pBdr>
                <w:top w:val="nil"/>
                <w:left w:val="nil"/>
                <w:bottom w:val="nil"/>
                <w:right w:val="nil"/>
                <w:between w:val="nil"/>
              </w:pBdr>
              <w:rPr>
                <w:color w:val="000000"/>
                <w:sz w:val="20"/>
                <w:szCs w:val="20"/>
              </w:rPr>
            </w:pPr>
            <w:r>
              <w:rPr>
                <w:sz w:val="20"/>
                <w:szCs w:val="20"/>
              </w:rPr>
              <w:t>The paper is well structured. Tables are informative. The authors may shorten some literature review paragraphs to improve flow.</w:t>
            </w:r>
          </w:p>
        </w:tc>
        <w:tc>
          <w:tcPr>
            <w:tcW w:w="6442" w:type="dxa"/>
          </w:tcPr>
          <w:p w14:paraId="7D9B26B6" w14:textId="77777777" w:rsidR="003F2018" w:rsidRDefault="003F2018">
            <w:pPr>
              <w:rPr>
                <w:sz w:val="20"/>
                <w:szCs w:val="20"/>
              </w:rPr>
            </w:pPr>
          </w:p>
        </w:tc>
      </w:tr>
    </w:tbl>
    <w:p w14:paraId="776A9A9E" w14:textId="77777777" w:rsidR="003F2018" w:rsidRDefault="003F2018">
      <w:pPr>
        <w:pBdr>
          <w:top w:val="nil"/>
          <w:left w:val="nil"/>
          <w:bottom w:val="nil"/>
          <w:right w:val="nil"/>
          <w:between w:val="nil"/>
        </w:pBdr>
        <w:jc w:val="both"/>
        <w:rPr>
          <w:color w:val="000000"/>
          <w:sz w:val="20"/>
          <w:szCs w:val="20"/>
          <w:u w:val="single"/>
        </w:rPr>
      </w:pPr>
    </w:p>
    <w:p w14:paraId="4FBAA2F9" w14:textId="77777777" w:rsidR="003F2018" w:rsidRDefault="003F2018">
      <w:pPr>
        <w:pBdr>
          <w:top w:val="nil"/>
          <w:left w:val="nil"/>
          <w:bottom w:val="nil"/>
          <w:right w:val="nil"/>
          <w:between w:val="nil"/>
        </w:pBdr>
        <w:jc w:val="both"/>
        <w:rPr>
          <w:color w:val="000000"/>
          <w:sz w:val="20"/>
          <w:szCs w:val="20"/>
          <w:u w:val="single"/>
        </w:rPr>
      </w:pPr>
    </w:p>
    <w:p w14:paraId="460B02CC" w14:textId="77777777" w:rsidR="003F2018" w:rsidRDefault="003F2018">
      <w:pPr>
        <w:pBdr>
          <w:top w:val="nil"/>
          <w:left w:val="nil"/>
          <w:bottom w:val="nil"/>
          <w:right w:val="nil"/>
          <w:between w:val="nil"/>
        </w:pBdr>
        <w:jc w:val="both"/>
        <w:rPr>
          <w:color w:val="000000"/>
          <w:sz w:val="20"/>
          <w:szCs w:val="20"/>
          <w:u w:val="single"/>
        </w:rPr>
      </w:pPr>
    </w:p>
    <w:p w14:paraId="2F772BDE" w14:textId="77777777" w:rsidR="003F2018" w:rsidRDefault="003F2018">
      <w:pPr>
        <w:pBdr>
          <w:top w:val="nil"/>
          <w:left w:val="nil"/>
          <w:bottom w:val="nil"/>
          <w:right w:val="nil"/>
          <w:between w:val="nil"/>
        </w:pBdr>
        <w:jc w:val="both"/>
        <w:rPr>
          <w:color w:val="000000"/>
          <w:sz w:val="20"/>
          <w:szCs w:val="20"/>
          <w:u w:val="single"/>
        </w:rPr>
      </w:pPr>
    </w:p>
    <w:p w14:paraId="09DAC2BC" w14:textId="77777777" w:rsidR="003F2018" w:rsidRDefault="003F2018">
      <w:pPr>
        <w:pBdr>
          <w:top w:val="nil"/>
          <w:left w:val="nil"/>
          <w:bottom w:val="nil"/>
          <w:right w:val="nil"/>
          <w:between w:val="nil"/>
        </w:pBdr>
        <w:jc w:val="both"/>
        <w:rPr>
          <w:color w:val="000000"/>
          <w:sz w:val="20"/>
          <w:szCs w:val="20"/>
          <w:u w:val="single"/>
        </w:rPr>
      </w:pPr>
    </w:p>
    <w:p w14:paraId="286D6D08" w14:textId="77777777" w:rsidR="003F2018" w:rsidRDefault="003F2018">
      <w:pPr>
        <w:pBdr>
          <w:top w:val="nil"/>
          <w:left w:val="nil"/>
          <w:bottom w:val="nil"/>
          <w:right w:val="nil"/>
          <w:between w:val="nil"/>
        </w:pBdr>
        <w:jc w:val="both"/>
        <w:rPr>
          <w:color w:val="000000"/>
          <w:sz w:val="20"/>
          <w:szCs w:val="20"/>
          <w:u w:val="single"/>
        </w:rPr>
      </w:pPr>
    </w:p>
    <w:p w14:paraId="08FC915E" w14:textId="77777777" w:rsidR="003F2018" w:rsidRDefault="003F2018">
      <w:pPr>
        <w:pBdr>
          <w:top w:val="nil"/>
          <w:left w:val="nil"/>
          <w:bottom w:val="nil"/>
          <w:right w:val="nil"/>
          <w:between w:val="nil"/>
        </w:pBdr>
        <w:jc w:val="both"/>
        <w:rPr>
          <w:color w:val="000000"/>
          <w:sz w:val="20"/>
          <w:szCs w:val="20"/>
          <w:u w:val="single"/>
        </w:rPr>
      </w:pPr>
    </w:p>
    <w:p w14:paraId="5C61853C" w14:textId="77777777" w:rsidR="003F2018" w:rsidRDefault="003F2018">
      <w:pPr>
        <w:pBdr>
          <w:top w:val="nil"/>
          <w:left w:val="nil"/>
          <w:bottom w:val="nil"/>
          <w:right w:val="nil"/>
          <w:between w:val="nil"/>
        </w:pBdr>
        <w:jc w:val="both"/>
        <w:rPr>
          <w:color w:val="000000"/>
          <w:sz w:val="20"/>
          <w:szCs w:val="20"/>
          <w:u w:val="single"/>
        </w:rPr>
      </w:pPr>
    </w:p>
    <w:p w14:paraId="24413095" w14:textId="77777777" w:rsidR="003F2018" w:rsidRDefault="003F2018">
      <w:pPr>
        <w:pBdr>
          <w:top w:val="nil"/>
          <w:left w:val="nil"/>
          <w:bottom w:val="nil"/>
          <w:right w:val="nil"/>
          <w:between w:val="nil"/>
        </w:pBdr>
        <w:jc w:val="both"/>
        <w:rPr>
          <w:color w:val="000000"/>
          <w:sz w:val="20"/>
          <w:szCs w:val="20"/>
          <w:u w:val="single"/>
        </w:rPr>
      </w:pPr>
    </w:p>
    <w:p w14:paraId="73F1792D" w14:textId="77777777" w:rsidR="003F2018" w:rsidRDefault="003F2018">
      <w:pPr>
        <w:pBdr>
          <w:top w:val="nil"/>
          <w:left w:val="nil"/>
          <w:bottom w:val="nil"/>
          <w:right w:val="nil"/>
          <w:between w:val="nil"/>
        </w:pBdr>
        <w:jc w:val="both"/>
        <w:rPr>
          <w:color w:val="000000"/>
          <w:sz w:val="20"/>
          <w:szCs w:val="20"/>
          <w:u w:val="single"/>
        </w:rPr>
      </w:pPr>
    </w:p>
    <w:p w14:paraId="11C2A445" w14:textId="77777777" w:rsidR="003F2018" w:rsidRDefault="003F2018">
      <w:pPr>
        <w:pBdr>
          <w:top w:val="nil"/>
          <w:left w:val="nil"/>
          <w:bottom w:val="nil"/>
          <w:right w:val="nil"/>
          <w:between w:val="nil"/>
        </w:pBdr>
        <w:jc w:val="both"/>
        <w:rPr>
          <w:color w:val="000000"/>
          <w:sz w:val="20"/>
          <w:szCs w:val="20"/>
          <w:u w:val="single"/>
        </w:rPr>
      </w:pPr>
    </w:p>
    <w:p w14:paraId="73249459" w14:textId="77777777" w:rsidR="003F2018" w:rsidRDefault="003F2018">
      <w:pPr>
        <w:pBdr>
          <w:top w:val="nil"/>
          <w:left w:val="nil"/>
          <w:bottom w:val="nil"/>
          <w:right w:val="nil"/>
          <w:between w:val="nil"/>
        </w:pBdr>
        <w:jc w:val="both"/>
        <w:rPr>
          <w:color w:val="000000"/>
          <w:sz w:val="20"/>
          <w:szCs w:val="20"/>
          <w:u w:val="single"/>
        </w:rPr>
      </w:pPr>
    </w:p>
    <w:p w14:paraId="5D5C1DC1" w14:textId="77777777" w:rsidR="003F2018" w:rsidRDefault="003F2018">
      <w:pPr>
        <w:pBdr>
          <w:top w:val="nil"/>
          <w:left w:val="nil"/>
          <w:bottom w:val="nil"/>
          <w:right w:val="nil"/>
          <w:between w:val="nil"/>
        </w:pBdr>
        <w:jc w:val="both"/>
        <w:rPr>
          <w:color w:val="000000"/>
          <w:sz w:val="20"/>
          <w:szCs w:val="20"/>
          <w:u w:val="single"/>
        </w:rPr>
      </w:pPr>
    </w:p>
    <w:tbl>
      <w:tblPr>
        <w:tblStyle w:val="a1"/>
        <w:tblW w:w="21150"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831"/>
        <w:gridCol w:w="8642"/>
        <w:gridCol w:w="5677"/>
      </w:tblGrid>
      <w:tr w:rsidR="003F2018" w14:paraId="52FE14C6" w14:textId="77777777">
        <w:trPr>
          <w:trHeight w:val="237"/>
        </w:trPr>
        <w:tc>
          <w:tcPr>
            <w:tcW w:w="21150" w:type="dxa"/>
            <w:gridSpan w:val="3"/>
            <w:tcBorders>
              <w:top w:val="nil"/>
              <w:left w:val="nil"/>
              <w:right w:val="nil"/>
            </w:tcBorders>
            <w:tcMar>
              <w:top w:w="0" w:type="dxa"/>
              <w:left w:w="108" w:type="dxa"/>
              <w:bottom w:w="0" w:type="dxa"/>
              <w:right w:w="108" w:type="dxa"/>
            </w:tcMar>
            <w:vAlign w:val="center"/>
          </w:tcPr>
          <w:p w14:paraId="31EE6608" w14:textId="77777777" w:rsidR="003F2018" w:rsidRDefault="00E96274">
            <w:pPr>
              <w:pBdr>
                <w:top w:val="nil"/>
                <w:left w:val="nil"/>
                <w:bottom w:val="nil"/>
                <w:right w:val="nil"/>
                <w:between w:val="nil"/>
              </w:pBdr>
              <w:rPr>
                <w:color w:val="000000"/>
                <w:sz w:val="20"/>
                <w:szCs w:val="20"/>
                <w:u w:val="single"/>
              </w:rPr>
            </w:pPr>
            <w:r>
              <w:rPr>
                <w:b/>
                <w:bCs/>
                <w:color w:val="000000"/>
                <w:sz w:val="20"/>
                <w:szCs w:val="20"/>
                <w:highlight w:val="yellow"/>
                <w:u w:val="single"/>
              </w:rPr>
              <w:t>PART  2:</w:t>
            </w:r>
            <w:r>
              <w:rPr>
                <w:b/>
                <w:bCs/>
                <w:color w:val="000000"/>
                <w:sz w:val="20"/>
                <w:szCs w:val="20"/>
                <w:u w:val="single"/>
              </w:rPr>
              <w:t xml:space="preserve"> </w:t>
            </w:r>
          </w:p>
          <w:p w14:paraId="21CD107B" w14:textId="77777777" w:rsidR="003F2018" w:rsidRDefault="003F2018">
            <w:pPr>
              <w:pBdr>
                <w:top w:val="nil"/>
                <w:left w:val="nil"/>
                <w:bottom w:val="nil"/>
                <w:right w:val="nil"/>
                <w:between w:val="nil"/>
              </w:pBdr>
              <w:rPr>
                <w:color w:val="000000"/>
                <w:sz w:val="20"/>
                <w:szCs w:val="20"/>
                <w:u w:val="single"/>
              </w:rPr>
            </w:pPr>
          </w:p>
        </w:tc>
      </w:tr>
      <w:tr w:rsidR="003F2018" w14:paraId="47FF4980" w14:textId="77777777">
        <w:trPr>
          <w:trHeight w:val="935"/>
        </w:trPr>
        <w:tc>
          <w:tcPr>
            <w:tcW w:w="6831" w:type="dxa"/>
            <w:tcMar>
              <w:top w:w="0" w:type="dxa"/>
              <w:left w:w="108" w:type="dxa"/>
              <w:bottom w:w="0" w:type="dxa"/>
              <w:right w:w="108" w:type="dxa"/>
            </w:tcMar>
            <w:vAlign w:val="center"/>
          </w:tcPr>
          <w:p w14:paraId="786FE4D1" w14:textId="77777777" w:rsidR="003F2018" w:rsidRDefault="003F2018">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tcPr>
          <w:p w14:paraId="77AA0D8C" w14:textId="77777777" w:rsidR="003F2018" w:rsidRDefault="00E96274">
            <w:pPr>
              <w:pStyle w:val="Heading2"/>
              <w:jc w:val="left"/>
              <w:rPr>
                <w:rFonts w:ascii="Times New Roman" w:eastAsia="Times New Roman" w:hAnsi="Times New Roman" w:cs="Times New Roman"/>
              </w:rPr>
            </w:pPr>
            <w:r>
              <w:rPr>
                <w:rFonts w:ascii="Times New Roman" w:eastAsia="Times New Roman" w:hAnsi="Times New Roman" w:cs="Times New Roman"/>
              </w:rPr>
              <w:t>Reviewer’s comment</w:t>
            </w:r>
          </w:p>
        </w:tc>
        <w:tc>
          <w:tcPr>
            <w:tcW w:w="5677" w:type="dxa"/>
          </w:tcPr>
          <w:p w14:paraId="51D6BC27" w14:textId="77777777" w:rsidR="003F2018" w:rsidRDefault="00E96274">
            <w:pPr>
              <w:spacing w:after="160" w:line="256" w:lineRule="auto"/>
              <w:rPr>
                <w:sz w:val="20"/>
                <w:szCs w:val="20"/>
              </w:rPr>
            </w:pPr>
            <w:r>
              <w:rPr>
                <w:b/>
                <w:bCs/>
                <w:sz w:val="20"/>
                <w:szCs w:val="20"/>
              </w:rPr>
              <w:t>Author’s Feedback</w:t>
            </w:r>
            <w:r>
              <w:rPr>
                <w:sz w:val="20"/>
                <w:szCs w:val="20"/>
              </w:rPr>
              <w:t xml:space="preserve"> (It is mandatory that authors should write his/her feedback here)</w:t>
            </w:r>
          </w:p>
          <w:p w14:paraId="35FD0D98" w14:textId="77777777" w:rsidR="003F2018" w:rsidRDefault="003F2018">
            <w:pPr>
              <w:pStyle w:val="Heading2"/>
              <w:jc w:val="left"/>
              <w:rPr>
                <w:rFonts w:ascii="Times New Roman" w:eastAsia="Times New Roman" w:hAnsi="Times New Roman" w:cs="Times New Roman"/>
                <w:b w:val="0"/>
                <w:bCs w:val="0"/>
              </w:rPr>
            </w:pPr>
          </w:p>
        </w:tc>
      </w:tr>
      <w:tr w:rsidR="003F2018" w14:paraId="216FA1A2" w14:textId="77777777">
        <w:trPr>
          <w:trHeight w:val="697"/>
        </w:trPr>
        <w:tc>
          <w:tcPr>
            <w:tcW w:w="6831" w:type="dxa"/>
            <w:tcMar>
              <w:top w:w="0" w:type="dxa"/>
              <w:left w:w="108" w:type="dxa"/>
              <w:bottom w:w="0" w:type="dxa"/>
              <w:right w:w="108" w:type="dxa"/>
            </w:tcMar>
            <w:vAlign w:val="center"/>
          </w:tcPr>
          <w:p w14:paraId="27B37FB4" w14:textId="77777777" w:rsidR="003F2018" w:rsidRDefault="00E96274">
            <w:pPr>
              <w:pBdr>
                <w:top w:val="nil"/>
                <w:left w:val="nil"/>
                <w:bottom w:val="nil"/>
                <w:right w:val="nil"/>
                <w:between w:val="nil"/>
              </w:pBdr>
              <w:rPr>
                <w:color w:val="000000"/>
                <w:sz w:val="20"/>
                <w:szCs w:val="20"/>
              </w:rPr>
            </w:pPr>
            <w:r>
              <w:rPr>
                <w:b/>
                <w:bCs/>
                <w:color w:val="000000"/>
                <w:sz w:val="20"/>
                <w:szCs w:val="20"/>
              </w:rPr>
              <w:t xml:space="preserve">Are there ethical issues in this manuscript? </w:t>
            </w:r>
          </w:p>
          <w:p w14:paraId="2C36EBD1" w14:textId="77777777" w:rsidR="003F2018" w:rsidRDefault="003F2018">
            <w:pPr>
              <w:pBdr>
                <w:top w:val="nil"/>
                <w:left w:val="nil"/>
                <w:bottom w:val="nil"/>
                <w:right w:val="nil"/>
                <w:between w:val="nil"/>
              </w:pBdr>
              <w:rPr>
                <w:color w:val="000000"/>
                <w:sz w:val="20"/>
                <w:szCs w:val="20"/>
              </w:rPr>
            </w:pPr>
          </w:p>
        </w:tc>
        <w:tc>
          <w:tcPr>
            <w:tcW w:w="8642" w:type="dxa"/>
            <w:tcMar>
              <w:top w:w="0" w:type="dxa"/>
              <w:left w:w="108" w:type="dxa"/>
              <w:bottom w:w="0" w:type="dxa"/>
              <w:right w:w="108" w:type="dxa"/>
            </w:tcMar>
            <w:vAlign w:val="center"/>
          </w:tcPr>
          <w:p w14:paraId="52017915" w14:textId="77777777" w:rsidR="003F2018" w:rsidRDefault="00E96274">
            <w:pPr>
              <w:pBdr>
                <w:top w:val="nil"/>
                <w:left w:val="nil"/>
                <w:bottom w:val="nil"/>
                <w:right w:val="nil"/>
                <w:between w:val="nil"/>
              </w:pBdr>
              <w:rPr>
                <w:color w:val="000000"/>
                <w:sz w:val="20"/>
                <w:szCs w:val="20"/>
              </w:rPr>
            </w:pPr>
            <w:r>
              <w:rPr>
                <w:sz w:val="20"/>
                <w:szCs w:val="20"/>
              </w:rPr>
              <w:t>No ethical issues are found. The study uses survey data and does not involve harmful or sensitive topics.</w:t>
            </w:r>
          </w:p>
          <w:p w14:paraId="1D8EF166" w14:textId="77777777" w:rsidR="003F2018" w:rsidRDefault="003F2018">
            <w:pPr>
              <w:pBdr>
                <w:top w:val="nil"/>
                <w:left w:val="nil"/>
                <w:bottom w:val="nil"/>
                <w:right w:val="nil"/>
                <w:between w:val="nil"/>
              </w:pBdr>
              <w:rPr>
                <w:color w:val="000000"/>
                <w:sz w:val="20"/>
                <w:szCs w:val="20"/>
              </w:rPr>
            </w:pPr>
          </w:p>
          <w:p w14:paraId="0FCF9692" w14:textId="77777777" w:rsidR="003F2018" w:rsidRDefault="003F2018">
            <w:pPr>
              <w:pBdr>
                <w:top w:val="nil"/>
                <w:left w:val="nil"/>
                <w:bottom w:val="nil"/>
                <w:right w:val="nil"/>
                <w:between w:val="nil"/>
              </w:pBdr>
              <w:rPr>
                <w:color w:val="000000"/>
                <w:sz w:val="20"/>
                <w:szCs w:val="20"/>
              </w:rPr>
            </w:pPr>
          </w:p>
        </w:tc>
        <w:tc>
          <w:tcPr>
            <w:tcW w:w="5677" w:type="dxa"/>
            <w:vAlign w:val="center"/>
          </w:tcPr>
          <w:p w14:paraId="29D02194" w14:textId="77777777" w:rsidR="003F2018" w:rsidRDefault="003F2018">
            <w:pPr>
              <w:rPr>
                <w:sz w:val="20"/>
                <w:szCs w:val="20"/>
              </w:rPr>
            </w:pPr>
          </w:p>
          <w:p w14:paraId="30A4E9A2" w14:textId="77777777" w:rsidR="003F2018" w:rsidRDefault="003F2018">
            <w:pPr>
              <w:rPr>
                <w:sz w:val="20"/>
                <w:szCs w:val="20"/>
              </w:rPr>
            </w:pPr>
          </w:p>
          <w:p w14:paraId="41A3AE8A" w14:textId="77777777" w:rsidR="003F2018" w:rsidRDefault="003F2018">
            <w:pPr>
              <w:rPr>
                <w:sz w:val="20"/>
                <w:szCs w:val="20"/>
              </w:rPr>
            </w:pPr>
          </w:p>
          <w:p w14:paraId="3F6BB0EF" w14:textId="77777777" w:rsidR="003F2018" w:rsidRDefault="003F2018">
            <w:pPr>
              <w:pBdr>
                <w:top w:val="nil"/>
                <w:left w:val="nil"/>
                <w:bottom w:val="nil"/>
                <w:right w:val="nil"/>
                <w:between w:val="nil"/>
              </w:pBdr>
              <w:rPr>
                <w:color w:val="000000"/>
                <w:sz w:val="20"/>
                <w:szCs w:val="20"/>
              </w:rPr>
            </w:pPr>
          </w:p>
        </w:tc>
      </w:tr>
    </w:tbl>
    <w:p w14:paraId="2AA1E1DC" w14:textId="77777777" w:rsidR="003F2018" w:rsidRDefault="003F2018">
      <w:pPr>
        <w:pBdr>
          <w:top w:val="nil"/>
          <w:left w:val="nil"/>
          <w:bottom w:val="nil"/>
          <w:right w:val="nil"/>
          <w:between w:val="nil"/>
        </w:pBdr>
        <w:jc w:val="both"/>
        <w:rPr>
          <w:rFonts w:ascii="Arial" w:eastAsia="Arial" w:hAnsi="Arial" w:cs="Arial"/>
          <w:color w:val="000000"/>
          <w:sz w:val="20"/>
          <w:szCs w:val="20"/>
        </w:rPr>
      </w:pPr>
    </w:p>
    <w:sectPr w:rsidR="003F2018">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447782" w14:textId="77777777" w:rsidR="008215BB" w:rsidRDefault="008215BB">
      <w:r>
        <w:separator/>
      </w:r>
    </w:p>
  </w:endnote>
  <w:endnote w:type="continuationSeparator" w:id="0">
    <w:p w14:paraId="35F4BA44" w14:textId="77777777" w:rsidR="008215BB" w:rsidRDefault="008215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CBFD2306-1777-4127-82A8-4466566162EA}"/>
    <w:embedBold r:id="rId2" w:fontKey="{E0659A82-6143-4269-A013-AB58BF07491F}"/>
  </w:font>
  <w:font w:name="Arimo">
    <w:charset w:val="00"/>
    <w:family w:val="auto"/>
    <w:pitch w:val="default"/>
    <w:embedBold r:id="rId3" w:fontKey="{B037A756-536E-4540-8F01-70E2116A0D88}"/>
  </w:font>
  <w:font w:name="Helvetica">
    <w:panose1 w:val="020B0604020202020204"/>
    <w:charset w:val="00"/>
    <w:family w:val="swiss"/>
    <w:pitch w:val="variable"/>
    <w:sig w:usb0="E0002EFF" w:usb1="C000785B" w:usb2="00000009" w:usb3="00000000" w:csb0="000001FF" w:csb1="00000000"/>
    <w:embedRegular r:id="rId4" w:fontKey="{9FEFF155-9CC8-4484-99AD-D2846295D367}"/>
    <w:embedBold r:id="rId5" w:fontKey="{969E507C-A3F1-46B0-B58C-38A7ADC283DA}"/>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00"/>
    <w:family w:val="swiss"/>
    <w:pitch w:val="variable"/>
    <w:sig w:usb0="E4002EFF" w:usb1="C200247B" w:usb2="00000009" w:usb3="00000000" w:csb0="000001FF" w:csb1="00000000"/>
    <w:embedRegular r:id="rId6" w:fontKey="{87205A2E-C755-4C16-B906-1C02D649E249}"/>
  </w:font>
  <w:font w:name="Georgia">
    <w:panose1 w:val="02040502050405020303"/>
    <w:charset w:val="00"/>
    <w:family w:val="roman"/>
    <w:pitch w:val="variable"/>
    <w:sig w:usb0="00000287" w:usb1="00000000" w:usb2="00000000" w:usb3="00000000" w:csb0="0000009F" w:csb1="00000000"/>
    <w:embedItalic r:id="rId7" w:fontKey="{F14934F8-03D4-40DD-8876-BF20A3D010A9}"/>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8" w:fontKey="{1BDCF489-95EC-426B-8563-4B31601C666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68FF38" w14:textId="77777777" w:rsidR="003F2018" w:rsidRDefault="00E96274">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r>
      <w:rPr>
        <w:color w:val="000000"/>
        <w:sz w:val="16"/>
        <w:szCs w:val="16"/>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7AE093" w14:textId="77777777" w:rsidR="008215BB" w:rsidRDefault="008215BB">
      <w:r>
        <w:separator/>
      </w:r>
    </w:p>
  </w:footnote>
  <w:footnote w:type="continuationSeparator" w:id="0">
    <w:p w14:paraId="4E354B5B" w14:textId="77777777" w:rsidR="008215BB" w:rsidRDefault="008215B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42DFC6" w14:textId="77777777" w:rsidR="003F2018" w:rsidRDefault="00E96274">
    <w:pPr>
      <w:pBdr>
        <w:top w:val="nil"/>
        <w:left w:val="nil"/>
        <w:bottom w:val="nil"/>
        <w:right w:val="nil"/>
        <w:between w:val="nil"/>
      </w:pBdr>
      <w:rPr>
        <w:color w:val="0070C0"/>
        <w:sz w:val="36"/>
        <w:szCs w:val="36"/>
      </w:rPr>
    </w:pPr>
    <w:r>
      <w:rPr>
        <w:b/>
        <w:bCs/>
        <w:color w:val="0070C0"/>
        <w:sz w:val="36"/>
        <w:szCs w:val="36"/>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3F2018"/>
    <w:rsid w:val="003F2018"/>
    <w:rsid w:val="008215BB"/>
    <w:rsid w:val="00997A67"/>
    <w:rsid w:val="00DA71B5"/>
    <w:rsid w:val="00DC3090"/>
    <w:rsid w:val="00E96274"/>
    <w:rsid w:val="00F759CC"/>
  </w:rsids>
  <m:mathPr>
    <m:mathFont m:val="Cambria Math"/>
    <m:brkBin m:val="before"/>
    <m:brkBinSub m:val="--"/>
    <m:smallFrac m:val="0"/>
    <m:dispDef/>
    <m:lMargin m:val="0"/>
    <m:rMargin m:val="0"/>
    <m:defJc m:val="centerGroup"/>
    <m:wrapIndent m:val="1440"/>
    <m:intLim m:val="subSup"/>
    <m:naryLim m:val="undOvr"/>
  </m:mathPr>
  <w:themeFontLang w:val="en-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E673275"/>
  <w15:docId w15:val="{D0768E7A-C8C8-4AAA-A26A-A7A2CE4CE2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I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eastAsia="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eastAsia="en-US"/>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eastAsia="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eastAsia="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eastAsia="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 w:type="table" w:customStyle="1" w:styleId="a2">
    <w:basedOn w:val="TableNormal"/>
    <w:tblPr>
      <w:tblStyleRowBandSize w:val="1"/>
      <w:tblStyleColBandSize w:val="1"/>
      <w:tblCellMar>
        <w:left w:w="0" w:type="dxa"/>
        <w:right w:w="0" w:type="dxa"/>
      </w:tblCellMar>
    </w:tblPr>
  </w:style>
  <w:style w:type="table" w:customStyle="1" w:styleId="a3">
    <w:basedOn w:val="TableNormal"/>
    <w:tblPr>
      <w:tblStyleRowBandSize w:val="1"/>
      <w:tblStyleColBandSize w:val="1"/>
      <w:tblCellMar>
        <w:left w:w="0" w:type="dxa"/>
        <w:right w:w="0" w:type="dxa"/>
      </w:tblCellMar>
    </w:tblPr>
  </w:style>
  <w:style w:type="table" w:customStyle="1" w:styleId="a4">
    <w:basedOn w:val="TableNormal"/>
    <w:tblPr>
      <w:tblStyleRowBandSize w:val="1"/>
      <w:tblStyleColBandSize w:val="1"/>
      <w:tblCellMar>
        <w:left w:w="0" w:type="dxa"/>
        <w:right w:w="0" w:type="dxa"/>
      </w:tblCellMar>
    </w:tblPr>
  </w:style>
  <w:style w:type="table" w:customStyle="1" w:styleId="a5">
    <w:basedOn w:val="TableNormal"/>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ajaees.com/index.php/AJAEES"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KHgmsWbwzRDnUee4hql4VKx+v+w==">CgMxLjAyDmgucmNxc3dpajIyeG9vMg5oLmUydmkwaDYyeW90aDgAciExUFk4c194bWV1dXgzVHg5ODh1TU5yZ19nTkNyd2ZLYjQ=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Pages>
  <Words>421</Words>
  <Characters>2403</Characters>
  <Application>Microsoft Office Word</Application>
  <DocSecurity>0</DocSecurity>
  <Lines>20</Lines>
  <Paragraphs>5</Paragraphs>
  <ScaleCrop>false</ScaleCrop>
  <Company/>
  <LinksUpToDate>false</LinksUpToDate>
  <CharactersWithSpaces>2819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Editor-90</cp:lastModifiedBy>
  <cp:revision>5</cp:revision>
  <dcterms:created xsi:type="dcterms:W3CDTF">2011-08-01T09:21:00Z</dcterms:created>
  <dcterms:modified xsi:type="dcterms:W3CDTF">2025-11-18T13:07:00Z</dcterms:modified>
</cp:coreProperties>
</file>